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8D15B9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 w:rsidRPr="008D15B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33C1ACE5" w:rsidR="00E85145" w:rsidRPr="008D15B9" w:rsidRDefault="001B71D8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Operativni djelatnik/</w:t>
      </w:r>
      <w:proofErr w:type="spellStart"/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za sigurnost i civilnu zaštitu</w:t>
      </w:r>
      <w:r w:rsidR="005D4BBD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(m/ž)</w:t>
      </w:r>
    </w:p>
    <w:p w14:paraId="292391D2" w14:textId="720E2ADA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     1 izvršitelj na </w:t>
      </w:r>
      <w:r w:rsidR="005D4BBD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ne</w:t>
      </w: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2CE699B6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>UVJETI: Prema Zakonu o odgoju i obrazovanju u osnovnoj i srednjoj školi  </w:t>
      </w:r>
      <w:r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br/>
        <w:t>(NN 87/08,86/09,92/10,105/10,90/11, 5/12, 16/12,86/12,126/12,94/13,152/14, 07/17, 68/18,98/19,64/20,151/22,</w:t>
      </w:r>
      <w:r w:rsidRPr="008D15B9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155/23 i 156/23</w:t>
      </w:r>
      <w:r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>)</w:t>
      </w:r>
      <w:r w:rsidR="001B71D8"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 xml:space="preserve">, </w:t>
      </w:r>
      <w:r w:rsidR="001B71D8" w:rsidRPr="008D15B9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Pravilnik</w:t>
      </w:r>
      <w:r w:rsidR="0011025D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u</w:t>
      </w:r>
      <w:r w:rsidR="001B71D8" w:rsidRPr="008D15B9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o djelokrugu rada tajnika te administrativno-tehničkim i pomoćnim poslovima koji se obavljaju u osnovnoj školi (NN 40/14 i 71/25)</w:t>
      </w:r>
      <w:r w:rsidR="001B71D8"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 xml:space="preserve"> i Pravilniku o radu Osnovne škole Julija Klovića </w:t>
      </w:r>
    </w:p>
    <w:p w14:paraId="297A3F9A" w14:textId="4B67A931" w:rsidR="001B71D8" w:rsidRPr="008D15B9" w:rsidRDefault="001B71D8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 w:themeColor="text1"/>
          <w:sz w:val="20"/>
          <w:szCs w:val="20"/>
          <w:lang w:eastAsia="hr-HR"/>
        </w:rPr>
        <w:t>-četverogodišnja srednja škola (razina 4.2. prema HKO)</w:t>
      </w:r>
    </w:p>
    <w:p w14:paraId="1B20AF87" w14:textId="77777777" w:rsidR="001B71D8" w:rsidRPr="008D15B9" w:rsidRDefault="001B71D8" w:rsidP="001B71D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8D15B9">
        <w:rPr>
          <w:rFonts w:ascii="Verdana" w:hAnsi="Verdana"/>
          <w:sz w:val="20"/>
          <w:szCs w:val="20"/>
        </w:rPr>
        <w:t>Poslove Operativnog djelatnika za sigurnost i civilnu zaštitu  može obavljati samo osoba koja je završila Program obrazovanja za stjecanje djelomične kvalifikacije operativni/a djelatnik/</w:t>
      </w:r>
      <w:proofErr w:type="spellStart"/>
      <w:r w:rsidRPr="008D15B9">
        <w:rPr>
          <w:rFonts w:ascii="Verdana" w:hAnsi="Verdana"/>
          <w:sz w:val="20"/>
          <w:szCs w:val="20"/>
        </w:rPr>
        <w:t>ca</w:t>
      </w:r>
      <w:proofErr w:type="spellEnd"/>
      <w:r w:rsidRPr="008D15B9">
        <w:rPr>
          <w:rFonts w:ascii="Verdana" w:hAnsi="Verdana"/>
          <w:sz w:val="20"/>
          <w:szCs w:val="20"/>
        </w:rPr>
        <w:t xml:space="preserve"> za sigurnost i civilnu zaštitu u odgojno-obrazovnim ustanovama.</w:t>
      </w:r>
    </w:p>
    <w:p w14:paraId="4FFA9E98" w14:textId="77777777" w:rsidR="001B71D8" w:rsidRPr="008D15B9" w:rsidRDefault="001B71D8" w:rsidP="001B71D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8D15B9">
        <w:rPr>
          <w:rFonts w:ascii="Verdana" w:hAnsi="Verdana"/>
          <w:sz w:val="20"/>
          <w:szCs w:val="2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5CA301D0" w14:textId="46F4E034" w:rsidR="001B71D8" w:rsidRPr="008D15B9" w:rsidRDefault="001B71D8" w:rsidP="001B71D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8D15B9">
        <w:rPr>
          <w:rFonts w:ascii="Verdana" w:hAnsi="Verdana"/>
          <w:sz w:val="20"/>
          <w:szCs w:val="20"/>
        </w:rPr>
        <w:t>Zaposleniku koji obavlja poslove Operativnog djelatnika za sigurnost i civilnu zaštitu, a koji ne završi Program obrazovanja u propisanom roku prestaje ugovor o radu istekom posljednjeg dana roka za završetka Programa obrazovanja .</w:t>
      </w:r>
    </w:p>
    <w:p w14:paraId="165776AF" w14:textId="7C9E8740" w:rsidR="00796DFE" w:rsidRPr="008D15B9" w:rsidRDefault="00796DFE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8D15B9">
        <w:rPr>
          <w:rFonts w:ascii="Verdana" w:hAnsi="Verdana"/>
          <w:sz w:val="20"/>
          <w:szCs w:val="20"/>
          <w:shd w:val="clear" w:color="auto" w:fill="FFFFFF"/>
        </w:rPr>
        <w:t>Pri sklapanju ugovora o radu može se ugovoriti probni rad u trajanju od 2 mjeseca.</w:t>
      </w:r>
    </w:p>
    <w:p w14:paraId="4BE70B72" w14:textId="742619AE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 xml:space="preserve">-presliku </w:t>
      </w:r>
      <w:r w:rsidR="0011025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svjedodžbe</w:t>
      </w:r>
      <w:r w:rsidR="00F0659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 završenoj srednjoj školi </w:t>
      </w:r>
      <w:r w:rsidR="0011025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Na natječaj se mogu javiti osobe oba spola.</w:t>
      </w:r>
    </w:p>
    <w:p w14:paraId="0DA696E4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 w:rsidRPr="008D15B9">
        <w:rPr>
          <w:rFonts w:ascii="Verdana" w:hAnsi="Verdana"/>
          <w:color w:val="000000"/>
          <w:sz w:val="20"/>
          <w:szCs w:val="20"/>
        </w:rPr>
        <w:t>156/23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8D15B9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 w:rsidRPr="008D15B9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8D15B9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8D15B9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 w:rsidRPr="008D15B9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553C5953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</w:t>
      </w:r>
      <w:r w:rsidR="00796DFE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Operativni djelatnik/</w:t>
      </w:r>
      <w:proofErr w:type="spellStart"/>
      <w:r w:rsidR="00796DFE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="00796DFE" w:rsidRPr="008D15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za sigurnost i civilnu zaštitu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“.</w:t>
      </w:r>
    </w:p>
    <w:p w14:paraId="7A543A34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Po završetku natječajnog postupka obavijest o izboru kandidata bit će objavljena na web stranici škole.</w:t>
      </w:r>
    </w:p>
    <w:p w14:paraId="0C49C5B8" w14:textId="51B7629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E420F9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21.10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1E0FEA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do </w:t>
      </w:r>
      <w:r w:rsidR="00A10940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29.10.2025.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godine.</w:t>
      </w:r>
    </w:p>
    <w:p w14:paraId="0532DBD2" w14:textId="330F468B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796DFE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10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3D409B2C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E420F9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</w:t>
      </w:r>
      <w:r w:rsidR="00A10940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E420F9"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.10.2025.</w:t>
      </w:r>
    </w:p>
    <w:p w14:paraId="0C65F7B3" w14:textId="77777777" w:rsidR="00E85145" w:rsidRPr="008D15B9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8D15B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Pr="008D15B9" w:rsidRDefault="008F45CD">
      <w:pPr>
        <w:rPr>
          <w:rFonts w:ascii="Verdana" w:hAnsi="Verdana"/>
          <w:sz w:val="20"/>
          <w:szCs w:val="20"/>
        </w:rPr>
      </w:pPr>
    </w:p>
    <w:sectPr w:rsidR="008F45CD" w:rsidRPr="008D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077293"/>
    <w:rsid w:val="0011025D"/>
    <w:rsid w:val="00146EBB"/>
    <w:rsid w:val="001B71D8"/>
    <w:rsid w:val="001E0FEA"/>
    <w:rsid w:val="003775B2"/>
    <w:rsid w:val="004C4027"/>
    <w:rsid w:val="004C4950"/>
    <w:rsid w:val="005444E6"/>
    <w:rsid w:val="005D2A82"/>
    <w:rsid w:val="005D4BBD"/>
    <w:rsid w:val="006B68B9"/>
    <w:rsid w:val="00796DFE"/>
    <w:rsid w:val="008D15B9"/>
    <w:rsid w:val="008E045D"/>
    <w:rsid w:val="008F45CD"/>
    <w:rsid w:val="00A10940"/>
    <w:rsid w:val="00A10BE8"/>
    <w:rsid w:val="00A37F7C"/>
    <w:rsid w:val="00CB3CC6"/>
    <w:rsid w:val="00D11F22"/>
    <w:rsid w:val="00E420F9"/>
    <w:rsid w:val="00E56C36"/>
    <w:rsid w:val="00E85145"/>
    <w:rsid w:val="00EB1A4A"/>
    <w:rsid w:val="00F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cp:lastPrinted>2025-10-20T07:19:00Z</cp:lastPrinted>
  <dcterms:created xsi:type="dcterms:W3CDTF">2025-10-21T16:35:00Z</dcterms:created>
  <dcterms:modified xsi:type="dcterms:W3CDTF">2025-10-21T16:35:00Z</dcterms:modified>
</cp:coreProperties>
</file>